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8B" w:rsidRPr="00116F6D" w:rsidRDefault="0038544E" w:rsidP="0038544E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16F6D">
        <w:rPr>
          <w:rFonts w:ascii="Times New Roman" w:hAnsi="Times New Roman" w:cs="Times New Roman"/>
          <w:b/>
          <w:sz w:val="24"/>
          <w:szCs w:val="24"/>
          <w:lang w:val="lv-LV"/>
        </w:rPr>
        <w:t>Termiski modificēta saplākšņa i</w:t>
      </w:r>
      <w:r w:rsidR="00540EB4" w:rsidRPr="00116F6D">
        <w:rPr>
          <w:rFonts w:ascii="Times New Roman" w:hAnsi="Times New Roman" w:cs="Times New Roman"/>
          <w:b/>
          <w:sz w:val="24"/>
          <w:szCs w:val="24"/>
          <w:lang w:val="lv-LV"/>
        </w:rPr>
        <w:t>egūšanas</w:t>
      </w:r>
      <w:r w:rsidRPr="00116F6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tehnoloģijas apraksts</w:t>
      </w:r>
    </w:p>
    <w:p w:rsidR="00434F05" w:rsidRDefault="0027525E" w:rsidP="00434F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Izstrādāta jauna tehnoloģija termiski modificēta </w:t>
      </w:r>
      <w:r w:rsidR="002F3BC2">
        <w:rPr>
          <w:rFonts w:ascii="Times New Roman" w:hAnsi="Times New Roman" w:cs="Times New Roman"/>
          <w:sz w:val="24"/>
          <w:szCs w:val="24"/>
          <w:lang w:val="lv-LV"/>
        </w:rPr>
        <w:t xml:space="preserve">(TM) bērza </w:t>
      </w:r>
      <w:r w:rsidRPr="00116F6D">
        <w:rPr>
          <w:rFonts w:ascii="Times New Roman" w:hAnsi="Times New Roman" w:cs="Times New Roman"/>
          <w:sz w:val="24"/>
          <w:szCs w:val="24"/>
          <w:lang w:val="lv-LV"/>
        </w:rPr>
        <w:t>saplākšņa i</w:t>
      </w:r>
      <w:r w:rsidR="00A80BE2" w:rsidRPr="00116F6D">
        <w:rPr>
          <w:rFonts w:ascii="Times New Roman" w:hAnsi="Times New Roman" w:cs="Times New Roman"/>
          <w:sz w:val="24"/>
          <w:szCs w:val="24"/>
          <w:lang w:val="lv-LV"/>
        </w:rPr>
        <w:t>egūšanai</w:t>
      </w:r>
      <w:r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no </w:t>
      </w:r>
      <w:r w:rsidR="002F3BC2">
        <w:rPr>
          <w:rFonts w:ascii="Times New Roman" w:hAnsi="Times New Roman" w:cs="Times New Roman"/>
          <w:sz w:val="24"/>
          <w:szCs w:val="24"/>
          <w:lang w:val="lv-LV"/>
        </w:rPr>
        <w:t xml:space="preserve">TM bērza </w:t>
      </w:r>
      <w:r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finieriem </w:t>
      </w:r>
      <w:r w:rsidR="00A80BE2" w:rsidRPr="00116F6D">
        <w:rPr>
          <w:rFonts w:ascii="Times New Roman" w:hAnsi="Times New Roman" w:cs="Times New Roman"/>
          <w:sz w:val="24"/>
          <w:szCs w:val="24"/>
          <w:lang w:val="lv-LV"/>
        </w:rPr>
        <w:t>izmantojot</w:t>
      </w:r>
      <w:r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karsto presēsēšanu ar fenola-formaldehīda </w:t>
      </w:r>
      <w:r w:rsidR="006B3D62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(FF) </w:t>
      </w:r>
      <w:r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saturošiem adhezīviem. </w:t>
      </w:r>
      <w:r w:rsidR="002F3BC2">
        <w:rPr>
          <w:rFonts w:ascii="Times New Roman" w:hAnsi="Times New Roman" w:cs="Times New Roman"/>
          <w:sz w:val="24"/>
          <w:szCs w:val="24"/>
          <w:lang w:val="lv-LV"/>
        </w:rPr>
        <w:t>TM</w:t>
      </w:r>
      <w:r w:rsidR="002F3BC2" w:rsidRPr="002F3BC2">
        <w:rPr>
          <w:rFonts w:ascii="Times New Roman" w:hAnsi="Times New Roman" w:cs="Times New Roman"/>
          <w:sz w:val="24"/>
          <w:szCs w:val="24"/>
          <w:lang w:val="lv-LV"/>
        </w:rPr>
        <w:t xml:space="preserve"> saplāksni iegūst vispirms veicot finieru </w:t>
      </w:r>
      <w:r w:rsidR="002F3BC2">
        <w:rPr>
          <w:rFonts w:ascii="Times New Roman" w:hAnsi="Times New Roman" w:cs="Times New Roman"/>
          <w:sz w:val="24"/>
          <w:szCs w:val="24"/>
          <w:lang w:val="lv-LV"/>
        </w:rPr>
        <w:t>TM</w:t>
      </w:r>
      <w:r w:rsidR="002F3BC2" w:rsidRPr="002F3BC2">
        <w:rPr>
          <w:rFonts w:ascii="Times New Roman" w:hAnsi="Times New Roman" w:cs="Times New Roman"/>
          <w:sz w:val="24"/>
          <w:szCs w:val="24"/>
          <w:lang w:val="lv-LV"/>
        </w:rPr>
        <w:t xml:space="preserve"> ūdens tvaika vidē pie paaugstināta spiediena. Finieri tiek uzsildīti līdz nepieciešamajai </w:t>
      </w:r>
      <w:r w:rsidR="002F3BC2">
        <w:rPr>
          <w:rFonts w:ascii="Times New Roman" w:hAnsi="Times New Roman" w:cs="Times New Roman"/>
          <w:sz w:val="24"/>
          <w:szCs w:val="24"/>
          <w:lang w:val="lv-LV"/>
        </w:rPr>
        <w:t xml:space="preserve">maksimālajai </w:t>
      </w:r>
      <w:r w:rsidR="002F3BC2" w:rsidRPr="002F3BC2">
        <w:rPr>
          <w:rFonts w:ascii="Times New Roman" w:hAnsi="Times New Roman" w:cs="Times New Roman"/>
          <w:sz w:val="24"/>
          <w:szCs w:val="24"/>
          <w:lang w:val="lv-LV"/>
        </w:rPr>
        <w:t xml:space="preserve">temperatūrai, izturēti pie </w:t>
      </w:r>
      <w:r w:rsidR="002F3BC2">
        <w:rPr>
          <w:rFonts w:ascii="Times New Roman" w:hAnsi="Times New Roman" w:cs="Times New Roman"/>
          <w:sz w:val="24"/>
          <w:szCs w:val="24"/>
          <w:lang w:val="lv-LV"/>
        </w:rPr>
        <w:t xml:space="preserve">šīs temperatūras </w:t>
      </w:r>
      <w:r w:rsidR="002F3BC2" w:rsidRPr="002F3BC2">
        <w:rPr>
          <w:rFonts w:ascii="Times New Roman" w:hAnsi="Times New Roman" w:cs="Times New Roman"/>
          <w:sz w:val="24"/>
          <w:szCs w:val="24"/>
          <w:lang w:val="lv-LV"/>
        </w:rPr>
        <w:t xml:space="preserve">nepieciešamo laiku un pēc tam atdzesēti. </w:t>
      </w:r>
      <w:r w:rsidR="002F3BC2">
        <w:rPr>
          <w:rFonts w:ascii="Times New Roman" w:hAnsi="Times New Roman" w:cs="Times New Roman"/>
          <w:sz w:val="24"/>
          <w:szCs w:val="24"/>
          <w:lang w:val="lv-LV"/>
        </w:rPr>
        <w:t>TM</w:t>
      </w:r>
      <w:r w:rsidR="002F3BC2" w:rsidRPr="002F3BC2">
        <w:rPr>
          <w:rFonts w:ascii="Times New Roman" w:hAnsi="Times New Roman" w:cs="Times New Roman"/>
          <w:sz w:val="24"/>
          <w:szCs w:val="24"/>
          <w:lang w:val="lv-LV"/>
        </w:rPr>
        <w:t xml:space="preserve"> finierus pārklāj ar adhezīvu un ar karstās presēšanas palīdzību salīmē. </w:t>
      </w:r>
      <w:r w:rsidR="002F3BC2">
        <w:rPr>
          <w:rFonts w:ascii="Times New Roman" w:hAnsi="Times New Roman" w:cs="Times New Roman"/>
          <w:sz w:val="24"/>
          <w:szCs w:val="24"/>
          <w:lang w:val="lv-LV"/>
        </w:rPr>
        <w:t>TM</w:t>
      </w:r>
      <w:r w:rsidR="00816B98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finieru salīmēšanu var veikt gan ar slapjiem FF adhezīviem</w:t>
      </w:r>
      <w:r w:rsidR="002F3BC2">
        <w:rPr>
          <w:rFonts w:ascii="Times New Roman" w:hAnsi="Times New Roman" w:cs="Times New Roman"/>
          <w:sz w:val="24"/>
          <w:szCs w:val="24"/>
          <w:lang w:val="lv-LV"/>
        </w:rPr>
        <w:t xml:space="preserve"> kopā ar nepieciešamajām piedevām</w:t>
      </w:r>
      <w:r w:rsidR="00816B98" w:rsidRPr="00116F6D">
        <w:rPr>
          <w:rFonts w:ascii="Times New Roman" w:hAnsi="Times New Roman" w:cs="Times New Roman"/>
          <w:sz w:val="24"/>
          <w:szCs w:val="24"/>
          <w:lang w:val="lv-LV"/>
        </w:rPr>
        <w:t>, gan sausiem FF adhezīviem lamināta formā.</w:t>
      </w:r>
      <w:r w:rsidR="00203863">
        <w:rPr>
          <w:rFonts w:ascii="Times New Roman" w:hAnsi="Times New Roman" w:cs="Times New Roman"/>
          <w:sz w:val="24"/>
          <w:szCs w:val="24"/>
          <w:lang w:val="lv-LV"/>
        </w:rPr>
        <w:t xml:space="preserve"> Papildus uz </w:t>
      </w:r>
      <w:r w:rsidR="002F3BC2">
        <w:rPr>
          <w:rFonts w:ascii="Times New Roman" w:hAnsi="Times New Roman" w:cs="Times New Roman"/>
          <w:sz w:val="24"/>
          <w:szCs w:val="24"/>
          <w:lang w:val="lv-LV"/>
        </w:rPr>
        <w:t>TM</w:t>
      </w:r>
      <w:r w:rsidR="00203863">
        <w:rPr>
          <w:rFonts w:ascii="Times New Roman" w:hAnsi="Times New Roman" w:cs="Times New Roman"/>
          <w:sz w:val="24"/>
          <w:szCs w:val="24"/>
          <w:lang w:val="lv-LV"/>
        </w:rPr>
        <w:t xml:space="preserve"> saplākšņa ārējām virsmām var uzklāt FF lamināta virsmu </w:t>
      </w:r>
      <w:r w:rsidR="00203863" w:rsidRPr="00203863">
        <w:rPr>
          <w:rFonts w:ascii="Times New Roman" w:hAnsi="Times New Roman" w:cs="Times New Roman"/>
          <w:sz w:val="24"/>
          <w:szCs w:val="24"/>
          <w:lang w:val="lv-LV"/>
        </w:rPr>
        <w:t xml:space="preserve">to veicot paralēli ar </w:t>
      </w:r>
      <w:r w:rsidR="002F3BC2">
        <w:rPr>
          <w:rFonts w:ascii="Times New Roman" w:hAnsi="Times New Roman" w:cs="Times New Roman"/>
          <w:sz w:val="24"/>
          <w:szCs w:val="24"/>
          <w:lang w:val="lv-LV"/>
        </w:rPr>
        <w:t>TM</w:t>
      </w:r>
      <w:r w:rsidR="00203863" w:rsidRPr="00203863">
        <w:rPr>
          <w:rFonts w:ascii="Times New Roman" w:hAnsi="Times New Roman" w:cs="Times New Roman"/>
          <w:sz w:val="24"/>
          <w:szCs w:val="24"/>
          <w:lang w:val="lv-LV"/>
        </w:rPr>
        <w:t xml:space="preserve"> finiera lokšņu salīmēšanu</w:t>
      </w:r>
      <w:r w:rsidR="00203863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A8613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F3BC2">
        <w:rPr>
          <w:rFonts w:ascii="Times New Roman" w:hAnsi="Times New Roman" w:cs="Times New Roman"/>
          <w:sz w:val="24"/>
          <w:szCs w:val="24"/>
          <w:lang w:val="lv-LV"/>
        </w:rPr>
        <w:t xml:space="preserve">TM saplākšņa kompozītplātnes var izgatavot </w:t>
      </w:r>
      <w:r w:rsidR="002F3BC2" w:rsidRPr="002F3BC2">
        <w:rPr>
          <w:rFonts w:ascii="Times New Roman" w:hAnsi="Times New Roman" w:cs="Times New Roman"/>
          <w:sz w:val="24"/>
          <w:szCs w:val="24"/>
          <w:lang w:val="lv-LV"/>
        </w:rPr>
        <w:t>gan no neapstrādātiem, gan TM bērza finieriem, tos savstarpēji pamīšus salīmējot s</w:t>
      </w:r>
      <w:r w:rsidR="002F3BC2">
        <w:rPr>
          <w:rFonts w:ascii="Times New Roman" w:hAnsi="Times New Roman" w:cs="Times New Roman"/>
          <w:sz w:val="24"/>
          <w:szCs w:val="24"/>
          <w:lang w:val="lv-LV"/>
        </w:rPr>
        <w:t xml:space="preserve">aplāksnī un ārējā kārtā izvietojot TM finierus. Var izgatavot arī TM saplākšna kompozītplātnes, </w:t>
      </w:r>
      <w:r w:rsidR="002F3BC2" w:rsidRPr="002F3BC2">
        <w:rPr>
          <w:rFonts w:ascii="Times New Roman" w:hAnsi="Times New Roman" w:cs="Times New Roman"/>
          <w:sz w:val="24"/>
          <w:szCs w:val="24"/>
          <w:lang w:val="lv-LV"/>
        </w:rPr>
        <w:t xml:space="preserve">kam tikai </w:t>
      </w:r>
      <w:r w:rsidR="002F3BC2">
        <w:rPr>
          <w:rFonts w:ascii="Times New Roman" w:hAnsi="Times New Roman" w:cs="Times New Roman"/>
          <w:sz w:val="24"/>
          <w:szCs w:val="24"/>
          <w:lang w:val="lv-LV"/>
        </w:rPr>
        <w:t xml:space="preserve">2-3 ārējās finieru kārtas ir no </w:t>
      </w:r>
      <w:r w:rsidR="00434F05">
        <w:rPr>
          <w:rFonts w:ascii="Times New Roman" w:hAnsi="Times New Roman" w:cs="Times New Roman"/>
          <w:sz w:val="24"/>
          <w:szCs w:val="24"/>
          <w:lang w:val="lv-LV"/>
        </w:rPr>
        <w:t>TM bērza finieriem, bet vidējās kārtās ir neapstrādāti finieri.</w:t>
      </w:r>
    </w:p>
    <w:p w:rsidR="00126A96" w:rsidRDefault="002F3BC2" w:rsidP="00434F05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Pārbaudītas dažādas TM saplākšņa īpašības. TM</w:t>
      </w:r>
      <w:r w:rsidR="00F8082E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16F6D">
        <w:rPr>
          <w:rFonts w:ascii="Times New Roman" w:hAnsi="Times New Roman" w:cs="Times New Roman"/>
          <w:sz w:val="24"/>
          <w:szCs w:val="24"/>
          <w:lang w:val="lv-LV"/>
        </w:rPr>
        <w:t xml:space="preserve">bērza </w:t>
      </w:r>
      <w:r w:rsidR="00F8082E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saplākšņa </w:t>
      </w:r>
      <w:r w:rsidR="00434F05">
        <w:rPr>
          <w:rFonts w:ascii="Times New Roman" w:hAnsi="Times New Roman" w:cs="Times New Roman"/>
          <w:sz w:val="24"/>
          <w:szCs w:val="24"/>
          <w:lang w:val="lv-LV"/>
        </w:rPr>
        <w:t xml:space="preserve">(9 finieru kārtas) </w:t>
      </w:r>
      <w:r w:rsidR="00F8082E" w:rsidRPr="00116F6D">
        <w:rPr>
          <w:rFonts w:ascii="Times New Roman" w:hAnsi="Times New Roman" w:cs="Times New Roman"/>
          <w:sz w:val="24"/>
          <w:szCs w:val="24"/>
          <w:lang w:val="lv-LV"/>
        </w:rPr>
        <w:t>lieces striprība pēc EN-310 standarta prasībām ir 70±10 Mpa, kas atbilst F40 klasei saskaņā EN-636</w:t>
      </w:r>
      <w:r w:rsidR="00F64296">
        <w:rPr>
          <w:rFonts w:ascii="Times New Roman" w:hAnsi="Times New Roman" w:cs="Times New Roman"/>
          <w:sz w:val="24"/>
          <w:szCs w:val="24"/>
          <w:lang w:val="lv-LV"/>
        </w:rPr>
        <w:t xml:space="preserve"> standartu</w:t>
      </w:r>
      <w:r w:rsidR="00F8082E" w:rsidRPr="00116F6D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0E272B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Līmējuma </w:t>
      </w:r>
      <w:r w:rsidR="00F64296">
        <w:rPr>
          <w:rFonts w:ascii="Times New Roman" w:hAnsi="Times New Roman" w:cs="Times New Roman"/>
          <w:sz w:val="24"/>
          <w:szCs w:val="24"/>
          <w:lang w:val="lv-LV"/>
        </w:rPr>
        <w:t xml:space="preserve">šuves </w:t>
      </w:r>
      <w:r w:rsidR="000E272B" w:rsidRPr="00116F6D">
        <w:rPr>
          <w:rFonts w:ascii="Times New Roman" w:hAnsi="Times New Roman" w:cs="Times New Roman"/>
          <w:sz w:val="24"/>
          <w:szCs w:val="24"/>
          <w:lang w:val="lv-LV"/>
        </w:rPr>
        <w:t>stiprība pēc EN-314-2 standarta prasībām veicot vāroša ūdens priekšapstrādi (standarta sadaļa 5.1.3) TM saplāksnim ir 1,3±0,2 N/mm</w:t>
      </w:r>
      <w:r w:rsidR="000E272B" w:rsidRPr="00116F6D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0E272B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, kas atbilst 3. līmējuma klasei saskaņā ar EN 314-2, un tas ir </w:t>
      </w:r>
      <w:r w:rsidR="00116F6D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0E272B" w:rsidRPr="00116F6D">
        <w:rPr>
          <w:rFonts w:ascii="Times New Roman" w:hAnsi="Times New Roman" w:cs="Times New Roman"/>
          <w:sz w:val="24"/>
          <w:szCs w:val="24"/>
          <w:lang w:val="lv-LV"/>
        </w:rPr>
        <w:t>zmantojams paaugstināta mitruma un āra apstākļos.</w:t>
      </w:r>
      <w:r w:rsidR="00116F6D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TM saplākšņa pretuzbriešanas efektivitāte (PUE)</w:t>
      </w:r>
      <w:r w:rsidR="00116F6D">
        <w:rPr>
          <w:rFonts w:ascii="Times New Roman" w:hAnsi="Times New Roman" w:cs="Times New Roman"/>
          <w:sz w:val="24"/>
          <w:szCs w:val="24"/>
          <w:lang w:val="lv-LV"/>
        </w:rPr>
        <w:t xml:space="preserve"> pēc 5 piesūcināšanas-žāvēšanas cikliem ir 32,0</w:t>
      </w:r>
      <w:r w:rsidR="00116F6D" w:rsidRPr="00116F6D">
        <w:rPr>
          <w:rFonts w:ascii="Times New Roman" w:hAnsi="Times New Roman" w:cs="Times New Roman"/>
          <w:sz w:val="24"/>
          <w:szCs w:val="24"/>
          <w:lang w:val="lv-LV"/>
        </w:rPr>
        <w:t>±</w:t>
      </w:r>
      <w:r w:rsidR="00116F6D">
        <w:rPr>
          <w:rFonts w:ascii="Times New Roman" w:hAnsi="Times New Roman" w:cs="Times New Roman"/>
          <w:sz w:val="24"/>
          <w:szCs w:val="24"/>
          <w:lang w:val="lv-LV"/>
        </w:rPr>
        <w:t xml:space="preserve">0,6%. </w:t>
      </w:r>
      <w:r w:rsidR="00116F6D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PUE parāda </w:t>
      </w:r>
      <w:r w:rsidR="00116F6D">
        <w:rPr>
          <w:rFonts w:ascii="Times New Roman" w:hAnsi="Times New Roman" w:cs="Times New Roman"/>
          <w:sz w:val="24"/>
          <w:szCs w:val="24"/>
          <w:lang w:val="lv-LV"/>
        </w:rPr>
        <w:t>TM</w:t>
      </w:r>
      <w:r w:rsidR="00116F6D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efektivitāti (uzbriešanas samazinājumu</w:t>
      </w:r>
      <w:r w:rsidR="00116F6D">
        <w:rPr>
          <w:rFonts w:ascii="Times New Roman" w:hAnsi="Times New Roman" w:cs="Times New Roman"/>
          <w:sz w:val="24"/>
          <w:szCs w:val="24"/>
          <w:lang w:val="lv-LV"/>
        </w:rPr>
        <w:t xml:space="preserve"> tilpumā</w:t>
      </w:r>
      <w:r w:rsidR="00116F6D" w:rsidRPr="00116F6D">
        <w:rPr>
          <w:rFonts w:ascii="Times New Roman" w:hAnsi="Times New Roman" w:cs="Times New Roman"/>
          <w:sz w:val="24"/>
          <w:szCs w:val="24"/>
          <w:lang w:val="lv-LV"/>
        </w:rPr>
        <w:t>), salīdzinot ar neapstrādātu</w:t>
      </w:r>
      <w:r w:rsidR="00116F6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116F6D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rūpnieciski ražotu bērza saplāksni.</w:t>
      </w:r>
      <w:r w:rsidR="00A8613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11DF4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Paredzams, ka termiski modificēta saplākšņa ražošana ir rentabla un ekonomiski </w:t>
      </w:r>
      <w:r w:rsidR="002A42F1">
        <w:rPr>
          <w:rFonts w:ascii="Times New Roman" w:hAnsi="Times New Roman" w:cs="Times New Roman"/>
          <w:sz w:val="24"/>
          <w:szCs w:val="24"/>
          <w:lang w:val="lv-LV"/>
        </w:rPr>
        <w:t>pamatota, jo īpaši, ja tehnoloģiju realizē jau darbojošā saplākšņa ražošanas uzņēmumā.</w:t>
      </w:r>
      <w:r w:rsidR="00434F0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7525E" w:rsidRPr="00116F6D">
        <w:rPr>
          <w:rStyle w:val="markedcontent"/>
          <w:rFonts w:ascii="Times New Roman" w:hAnsi="Times New Roman" w:cs="Times New Roman"/>
          <w:sz w:val="24"/>
          <w:szCs w:val="24"/>
          <w:lang w:val="lv-LV"/>
        </w:rPr>
        <w:t xml:space="preserve">LVKĶI Biorafinēšanas laboratorijā ir izstrādāta un patentēta metode, ar kuru no </w:t>
      </w:r>
      <w:r w:rsidR="00434F05">
        <w:rPr>
          <w:rStyle w:val="markedcontent"/>
          <w:rFonts w:ascii="Times New Roman" w:hAnsi="Times New Roman" w:cs="Times New Roman"/>
          <w:sz w:val="24"/>
          <w:szCs w:val="24"/>
          <w:lang w:val="lv-LV"/>
        </w:rPr>
        <w:t>TM</w:t>
      </w:r>
      <w:r w:rsidR="0027525E" w:rsidRPr="00116F6D">
        <w:rPr>
          <w:rStyle w:val="markedcontent"/>
          <w:rFonts w:ascii="Times New Roman" w:hAnsi="Times New Roman" w:cs="Times New Roman"/>
          <w:sz w:val="24"/>
          <w:szCs w:val="24"/>
          <w:lang w:val="lv-LV"/>
        </w:rPr>
        <w:t xml:space="preserve"> finieriem iegūst </w:t>
      </w:r>
      <w:r w:rsidR="00434F05">
        <w:rPr>
          <w:rStyle w:val="markedcontent"/>
          <w:rFonts w:ascii="Times New Roman" w:hAnsi="Times New Roman" w:cs="Times New Roman"/>
          <w:sz w:val="24"/>
          <w:szCs w:val="24"/>
          <w:lang w:val="lv-LV"/>
        </w:rPr>
        <w:t>TM</w:t>
      </w:r>
      <w:r w:rsidR="0027525E" w:rsidRPr="00116F6D">
        <w:rPr>
          <w:rStyle w:val="markedcontent"/>
          <w:rFonts w:ascii="Times New Roman" w:hAnsi="Times New Roman" w:cs="Times New Roman"/>
          <w:sz w:val="24"/>
          <w:szCs w:val="24"/>
          <w:lang w:val="lv-LV"/>
        </w:rPr>
        <w:t xml:space="preserve"> saplāksni. </w:t>
      </w:r>
      <w:r w:rsidR="00FB1654" w:rsidRPr="00116F6D">
        <w:rPr>
          <w:rStyle w:val="markedcontent"/>
          <w:rFonts w:ascii="Times New Roman" w:hAnsi="Times New Roman" w:cs="Times New Roman"/>
          <w:sz w:val="24"/>
          <w:szCs w:val="24"/>
          <w:lang w:val="lv-LV"/>
        </w:rPr>
        <w:t>Tehnoloģijas īpašumtiesībām un aizsardzībai ir</w:t>
      </w:r>
      <w:r w:rsidR="00FB1654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B1654" w:rsidRPr="00116F6D">
        <w:rPr>
          <w:rStyle w:val="markedcontent"/>
          <w:rFonts w:ascii="Times New Roman" w:hAnsi="Times New Roman" w:cs="Times New Roman"/>
          <w:sz w:val="24"/>
          <w:szCs w:val="24"/>
          <w:lang w:val="lv-LV"/>
        </w:rPr>
        <w:t>iesniegts Latvijas patents “Termiski modificēta saplākšņa izgatavošanas paņēmiens” (pieteikuma Nr. LVP2022000064).</w:t>
      </w:r>
    </w:p>
    <w:p w:rsidR="002F3BC2" w:rsidRPr="00116F6D" w:rsidRDefault="002F3BC2" w:rsidP="002F3BC2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F3BC2" w:rsidRPr="00116F6D" w:rsidRDefault="0038544E" w:rsidP="007E456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16F6D">
        <w:rPr>
          <w:rFonts w:ascii="Times New Roman" w:hAnsi="Times New Roman" w:cs="Times New Roman"/>
          <w:b/>
          <w:sz w:val="24"/>
          <w:szCs w:val="24"/>
          <w:lang w:val="lv-LV"/>
        </w:rPr>
        <w:t>Nozīmīgākās termiski modificētam</w:t>
      </w:r>
      <w:r w:rsidR="00797777" w:rsidRPr="00116F6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saplāksnim piemītošās īpašības:</w:t>
      </w:r>
    </w:p>
    <w:p w:rsidR="0038544E" w:rsidRPr="00116F6D" w:rsidRDefault="0038544E" w:rsidP="007E456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6351C">
        <w:rPr>
          <w:rFonts w:ascii="Times New Roman" w:hAnsi="Times New Roman" w:cs="Times New Roman"/>
          <w:b/>
          <w:sz w:val="24"/>
          <w:szCs w:val="24"/>
          <w:lang w:val="lv-LV"/>
        </w:rPr>
        <w:t>Mitrumizturība.</w:t>
      </w:r>
      <w:r w:rsidR="00126A96" w:rsidRPr="00116F6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34F05">
        <w:rPr>
          <w:rFonts w:ascii="Times New Roman" w:hAnsi="Times New Roman" w:cs="Times New Roman"/>
          <w:sz w:val="24"/>
          <w:szCs w:val="24"/>
          <w:lang w:val="lv-LV"/>
        </w:rPr>
        <w:t>TM</w:t>
      </w:r>
      <w:r w:rsidR="00126A96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saplāksnim</w:t>
      </w:r>
      <w:r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ir hidrofoba </w:t>
      </w:r>
      <w:r w:rsidR="00126A96" w:rsidRPr="00116F6D">
        <w:rPr>
          <w:rFonts w:ascii="Times New Roman" w:hAnsi="Times New Roman" w:cs="Times New Roman"/>
          <w:sz w:val="24"/>
          <w:szCs w:val="24"/>
          <w:lang w:val="lv-LV"/>
        </w:rPr>
        <w:t>virsma</w:t>
      </w:r>
      <w:r w:rsidR="00797777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un samazināta ūdens uzsūkšanas spēja,</w:t>
      </w:r>
      <w:r w:rsidR="00126A96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tas ir piemērots lietošanai </w:t>
      </w:r>
      <w:r w:rsidRPr="00116F6D">
        <w:rPr>
          <w:rFonts w:ascii="Times New Roman" w:hAnsi="Times New Roman" w:cs="Times New Roman"/>
          <w:sz w:val="24"/>
          <w:szCs w:val="24"/>
          <w:lang w:val="lv-LV"/>
        </w:rPr>
        <w:t>mitros apstākļos.</w:t>
      </w:r>
      <w:r w:rsidR="00126A96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126A96" w:rsidRPr="00116F6D" w:rsidRDefault="00126A96" w:rsidP="00434F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16F6D">
        <w:rPr>
          <w:rFonts w:ascii="Times New Roman" w:hAnsi="Times New Roman" w:cs="Times New Roman"/>
          <w:b/>
          <w:sz w:val="24"/>
          <w:szCs w:val="24"/>
          <w:lang w:val="lv-LV"/>
        </w:rPr>
        <w:t>Laba dimensiju/formas stabilitāte.</w:t>
      </w:r>
      <w:r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Uzsūcot mitrumu </w:t>
      </w:r>
      <w:r w:rsidR="00F64296">
        <w:rPr>
          <w:rFonts w:ascii="Times New Roman" w:hAnsi="Times New Roman" w:cs="Times New Roman"/>
          <w:sz w:val="24"/>
          <w:szCs w:val="24"/>
          <w:lang w:val="lv-LV"/>
        </w:rPr>
        <w:t>TM</w:t>
      </w:r>
      <w:r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saplāksnim ir ievērojami mazāka uzbriešana</w:t>
      </w:r>
      <w:r w:rsidR="00511DF4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visā </w:t>
      </w:r>
      <w:r w:rsidR="00434F05">
        <w:rPr>
          <w:rFonts w:ascii="Times New Roman" w:hAnsi="Times New Roman" w:cs="Times New Roman"/>
          <w:sz w:val="24"/>
          <w:szCs w:val="24"/>
          <w:lang w:val="lv-LV"/>
        </w:rPr>
        <w:t xml:space="preserve">plātnes </w:t>
      </w:r>
      <w:r w:rsidR="00511DF4" w:rsidRPr="00116F6D">
        <w:rPr>
          <w:rFonts w:ascii="Times New Roman" w:hAnsi="Times New Roman" w:cs="Times New Roman"/>
          <w:sz w:val="24"/>
          <w:szCs w:val="24"/>
          <w:lang w:val="lv-LV"/>
        </w:rPr>
        <w:t>tilpumā</w:t>
      </w:r>
      <w:r w:rsidRPr="00116F6D">
        <w:rPr>
          <w:rFonts w:ascii="Times New Roman" w:hAnsi="Times New Roman" w:cs="Times New Roman"/>
          <w:sz w:val="24"/>
          <w:szCs w:val="24"/>
          <w:lang w:val="lv-LV"/>
        </w:rPr>
        <w:t>, jo īpaši, biezumā.</w:t>
      </w:r>
    </w:p>
    <w:p w:rsidR="0038544E" w:rsidRPr="00116F6D" w:rsidRDefault="00A86130" w:rsidP="00434F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Atbilstošas</w:t>
      </w:r>
      <w:r w:rsidR="0038544E" w:rsidRPr="00116F6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mehāniskās īpašības.</w:t>
      </w:r>
      <w:r w:rsidR="0038544E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64296">
        <w:rPr>
          <w:rFonts w:ascii="Times New Roman" w:hAnsi="Times New Roman" w:cs="Times New Roman"/>
          <w:sz w:val="24"/>
          <w:szCs w:val="24"/>
          <w:lang w:val="lv-LV"/>
        </w:rPr>
        <w:t xml:space="preserve">Līmējuma šuves stiprība </w:t>
      </w:r>
      <w:r w:rsidR="00DE1FA0">
        <w:rPr>
          <w:rFonts w:ascii="Times New Roman" w:hAnsi="Times New Roman" w:cs="Times New Roman"/>
          <w:sz w:val="24"/>
          <w:szCs w:val="24"/>
          <w:lang w:val="lv-LV"/>
        </w:rPr>
        <w:t xml:space="preserve">TM saplāksnim, </w:t>
      </w:r>
      <w:r>
        <w:rPr>
          <w:rFonts w:ascii="Times New Roman" w:hAnsi="Times New Roman" w:cs="Times New Roman"/>
          <w:sz w:val="24"/>
          <w:szCs w:val="24"/>
          <w:lang w:val="lv-LV"/>
        </w:rPr>
        <w:t>izmantojot FF adhezīvus ir atbilstoša izmantošana</w:t>
      </w:r>
      <w:r w:rsidR="00394DCB">
        <w:rPr>
          <w:rFonts w:ascii="Times New Roman" w:hAnsi="Times New Roman" w:cs="Times New Roman"/>
          <w:sz w:val="24"/>
          <w:szCs w:val="24"/>
          <w:lang w:val="lv-LV"/>
        </w:rPr>
        <w:t>i āra apstākļos, bet lieces sti</w:t>
      </w: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394DCB">
        <w:rPr>
          <w:rFonts w:ascii="Times New Roman" w:hAnsi="Times New Roman" w:cs="Times New Roman"/>
          <w:sz w:val="24"/>
          <w:szCs w:val="24"/>
          <w:lang w:val="lv-LV"/>
        </w:rPr>
        <w:t>r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ība ir </w:t>
      </w:r>
      <w:r w:rsidR="00DE1FA0">
        <w:rPr>
          <w:rFonts w:ascii="Times New Roman" w:hAnsi="Times New Roman" w:cs="Times New Roman"/>
          <w:sz w:val="24"/>
          <w:szCs w:val="24"/>
          <w:lang w:val="lv-LV"/>
        </w:rPr>
        <w:t>tikai nedaudz mazāka nekā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neapstrādātam bērza saplāksnim.</w:t>
      </w:r>
      <w:bookmarkStart w:id="0" w:name="_GoBack"/>
      <w:bookmarkEnd w:id="0"/>
    </w:p>
    <w:p w:rsidR="003C1052" w:rsidRDefault="00025B6A" w:rsidP="00434F0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116F6D">
        <w:rPr>
          <w:rFonts w:ascii="Times New Roman" w:hAnsi="Times New Roman" w:cs="Times New Roman"/>
          <w:b/>
          <w:sz w:val="24"/>
          <w:szCs w:val="24"/>
          <w:lang w:val="lv-LV"/>
        </w:rPr>
        <w:t>Uzlabota izturība pret bionoārdīšanos.</w:t>
      </w:r>
      <w:r w:rsidR="003C1052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3C1052" w:rsidRPr="003C1052">
        <w:rPr>
          <w:rFonts w:ascii="Times New Roman" w:hAnsi="Times New Roman" w:cs="Times New Roman"/>
          <w:sz w:val="24"/>
          <w:szCs w:val="24"/>
          <w:lang w:val="lv-LV"/>
        </w:rPr>
        <w:t xml:space="preserve">TM saplāksnim ir mazāks risks lielā mitrumā tikt </w:t>
      </w:r>
      <w:r w:rsidR="00A86130">
        <w:rPr>
          <w:rFonts w:ascii="Times New Roman" w:hAnsi="Times New Roman" w:cs="Times New Roman"/>
          <w:sz w:val="24"/>
          <w:szCs w:val="24"/>
          <w:lang w:val="lv-LV"/>
        </w:rPr>
        <w:t>inficētam un bojātam</w:t>
      </w:r>
      <w:r w:rsidR="003C1052" w:rsidRPr="003C1052">
        <w:rPr>
          <w:rFonts w:ascii="Times New Roman" w:hAnsi="Times New Roman" w:cs="Times New Roman"/>
          <w:sz w:val="24"/>
          <w:szCs w:val="24"/>
          <w:lang w:val="lv-LV"/>
        </w:rPr>
        <w:t xml:space="preserve"> pēc trupes sē</w:t>
      </w:r>
      <w:r w:rsidR="00DE1FA0">
        <w:rPr>
          <w:rFonts w:ascii="Times New Roman" w:hAnsi="Times New Roman" w:cs="Times New Roman"/>
          <w:sz w:val="24"/>
          <w:szCs w:val="24"/>
          <w:lang w:val="lv-LV"/>
        </w:rPr>
        <w:t xml:space="preserve">ņu </w:t>
      </w:r>
      <w:r w:rsidR="003C1052" w:rsidRPr="003C1052">
        <w:rPr>
          <w:rFonts w:ascii="Times New Roman" w:hAnsi="Times New Roman" w:cs="Times New Roman"/>
          <w:sz w:val="24"/>
          <w:szCs w:val="24"/>
          <w:lang w:val="lv-LV"/>
        </w:rPr>
        <w:t>iedarbības.</w:t>
      </w:r>
    </w:p>
    <w:p w:rsidR="007E4564" w:rsidRDefault="007E4564" w:rsidP="0016351C">
      <w:pPr>
        <w:spacing w:after="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E4564" w:rsidRPr="007E4564" w:rsidRDefault="007E4564" w:rsidP="007E4564">
      <w:pPr>
        <w:spacing w:after="12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lv-LV"/>
        </w:rPr>
      </w:pPr>
      <w:r w:rsidRPr="007E4564">
        <w:rPr>
          <w:rStyle w:val="markedcontent"/>
          <w:rFonts w:ascii="Times New Roman" w:hAnsi="Times New Roman" w:cs="Times New Roman"/>
          <w:b/>
          <w:sz w:val="24"/>
          <w:szCs w:val="24"/>
          <w:lang w:val="lv-LV"/>
        </w:rPr>
        <w:t>Ar tehnoloģiju iegūtā produkta priekšrocības</w:t>
      </w:r>
      <w:r>
        <w:rPr>
          <w:rStyle w:val="markedcontent"/>
          <w:rFonts w:ascii="Times New Roman" w:hAnsi="Times New Roman" w:cs="Times New Roman"/>
          <w:b/>
          <w:sz w:val="24"/>
          <w:szCs w:val="24"/>
          <w:lang w:val="lv-LV"/>
        </w:rPr>
        <w:t>:</w:t>
      </w:r>
    </w:p>
    <w:p w:rsidR="007E4564" w:rsidRPr="007E4564" w:rsidRDefault="007E4564" w:rsidP="007E4564">
      <w:pPr>
        <w:pStyle w:val="ListParagraph"/>
        <w:numPr>
          <w:ilvl w:val="0"/>
          <w:numId w:val="1"/>
        </w:numPr>
        <w:spacing w:after="120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  <w:lang w:val="lv-LV"/>
        </w:rPr>
      </w:pPr>
      <w:r w:rsidRPr="007E4564">
        <w:rPr>
          <w:rStyle w:val="markedcontent"/>
          <w:rFonts w:ascii="Times New Roman" w:hAnsi="Times New Roman" w:cs="Times New Roman"/>
          <w:sz w:val="24"/>
          <w:szCs w:val="24"/>
          <w:lang w:val="lv-LV"/>
        </w:rPr>
        <w:t>TM, salīdzinot ar ķīmisko modifikāciju vai aizsardzību ar biocīdiem, ir ekoloģisks paņēmiens koksnes fizikālo un bioizturības īpašību uzlabošanai bez videi un cilvēkiem bīstamiem savienojumiem.</w:t>
      </w:r>
    </w:p>
    <w:p w:rsidR="007E4564" w:rsidRPr="007E4564" w:rsidRDefault="007E4564" w:rsidP="007E4564">
      <w:pPr>
        <w:pStyle w:val="ListParagraph"/>
        <w:numPr>
          <w:ilvl w:val="0"/>
          <w:numId w:val="1"/>
        </w:numPr>
        <w:spacing w:after="120"/>
        <w:ind w:left="426"/>
        <w:jc w:val="both"/>
        <w:rPr>
          <w:rStyle w:val="markedcontent"/>
          <w:rFonts w:ascii="Times New Roman" w:hAnsi="Times New Roman" w:cs="Times New Roman"/>
          <w:sz w:val="24"/>
          <w:szCs w:val="24"/>
          <w:lang w:val="lv-LV"/>
        </w:rPr>
      </w:pPr>
      <w:r w:rsidRPr="007E4564">
        <w:rPr>
          <w:rStyle w:val="markedcontent"/>
          <w:rFonts w:ascii="Times New Roman" w:hAnsi="Times New Roman" w:cs="Times New Roman"/>
          <w:sz w:val="24"/>
          <w:szCs w:val="24"/>
          <w:lang w:val="lv-LV"/>
        </w:rPr>
        <w:lastRenderedPageBreak/>
        <w:t>TM saplāksnim ir labākas funkcionālās īpašības</w:t>
      </w:r>
      <w:r>
        <w:rPr>
          <w:rStyle w:val="markedcontent"/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E4564">
        <w:rPr>
          <w:rStyle w:val="markedcontent"/>
          <w:rFonts w:ascii="Times New Roman" w:hAnsi="Times New Roman" w:cs="Times New Roman"/>
          <w:sz w:val="24"/>
          <w:szCs w:val="24"/>
          <w:lang w:val="lv-LV"/>
        </w:rPr>
        <w:t>(formas stabilitāte, hidrofoba virsma, mitruma un ūdens izturība, uzlabota izturība pret krāsojošām un trupes sēnēm) nekā parastam saplāksnim visā materiāla šķērsgriezumā</w:t>
      </w:r>
      <w:r w:rsidRPr="007E4564">
        <w:rPr>
          <w:lang w:val="lv-LV"/>
        </w:rPr>
        <w:t xml:space="preserve"> </w:t>
      </w:r>
      <w:r w:rsidRPr="007E4564">
        <w:rPr>
          <w:rStyle w:val="markedcontent"/>
          <w:rFonts w:ascii="Times New Roman" w:hAnsi="Times New Roman" w:cs="Times New Roman"/>
          <w:sz w:val="24"/>
          <w:szCs w:val="24"/>
          <w:lang w:val="lv-LV"/>
        </w:rPr>
        <w:t>un vienkārša utilizācija dzīves cikla beigās.</w:t>
      </w:r>
    </w:p>
    <w:p w:rsidR="007E4564" w:rsidRPr="007E4564" w:rsidRDefault="007E4564" w:rsidP="007E4564">
      <w:pPr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lv-LV"/>
        </w:rPr>
      </w:pPr>
    </w:p>
    <w:p w:rsidR="00126A96" w:rsidRPr="00116F6D" w:rsidRDefault="00126A96" w:rsidP="007E456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16F6D">
        <w:rPr>
          <w:rStyle w:val="markedcontent"/>
          <w:rFonts w:ascii="Times New Roman" w:hAnsi="Times New Roman" w:cs="Times New Roman"/>
          <w:b/>
          <w:sz w:val="24"/>
          <w:szCs w:val="24"/>
          <w:lang w:val="lv-LV"/>
        </w:rPr>
        <w:t>Produkta mērķa grupa</w:t>
      </w:r>
    </w:p>
    <w:p w:rsidR="00126A96" w:rsidRPr="007E4564" w:rsidRDefault="007E4564" w:rsidP="007E4564">
      <w:pPr>
        <w:spacing w:after="1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TM</w:t>
      </w:r>
      <w:r w:rsidR="00126A96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saplākšņa potenciālais pielietojums ir </w:t>
      </w:r>
      <w:r w:rsidR="00816B98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produktiem </w:t>
      </w:r>
      <w:r w:rsidR="00126A96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paaugstināta mitruma </w:t>
      </w:r>
      <w:r w:rsidR="00816B98" w:rsidRPr="00116F6D">
        <w:rPr>
          <w:rFonts w:ascii="Times New Roman" w:hAnsi="Times New Roman" w:cs="Times New Roman"/>
          <w:sz w:val="24"/>
          <w:szCs w:val="24"/>
          <w:lang w:val="lv-LV"/>
        </w:rPr>
        <w:t>un āra apstākļos bez kontakta ar augsni.</w:t>
      </w:r>
      <w:r w:rsidR="00126A96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16B98" w:rsidRPr="00116F6D">
        <w:rPr>
          <w:rFonts w:ascii="Times New Roman" w:hAnsi="Times New Roman" w:cs="Times New Roman"/>
          <w:sz w:val="24"/>
          <w:szCs w:val="24"/>
          <w:lang w:val="lv-LV"/>
        </w:rPr>
        <w:t>Potenciālie pielietošanas virzieni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ir</w:t>
      </w:r>
      <w:r w:rsidR="00126A96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 izmantojot par betonēšanas veidņiem, jūras konteineru grīdām, </w:t>
      </w:r>
      <w:r w:rsidR="00816B98" w:rsidRPr="00116F6D">
        <w:rPr>
          <w:rFonts w:ascii="Times New Roman" w:hAnsi="Times New Roman" w:cs="Times New Roman"/>
          <w:sz w:val="24"/>
          <w:szCs w:val="24"/>
          <w:lang w:val="lv-LV"/>
        </w:rPr>
        <w:t>transpo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rta </w:t>
      </w:r>
      <w:r w:rsidR="00126A96" w:rsidRPr="00116F6D">
        <w:rPr>
          <w:rFonts w:ascii="Times New Roman" w:hAnsi="Times New Roman" w:cs="Times New Roman"/>
          <w:sz w:val="24"/>
          <w:szCs w:val="24"/>
          <w:lang w:val="lv-LV"/>
        </w:rPr>
        <w:t xml:space="preserve">piekabju grīdām, āra mēbelēm, ēku fasādēm, terasēm, pastaigu taku, trepju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u.c. </w:t>
      </w:r>
      <w:r w:rsidR="00126A96" w:rsidRPr="00116F6D">
        <w:rPr>
          <w:rFonts w:ascii="Times New Roman" w:hAnsi="Times New Roman" w:cs="Times New Roman"/>
          <w:sz w:val="24"/>
          <w:szCs w:val="24"/>
          <w:lang w:val="lv-LV"/>
        </w:rPr>
        <w:t>elementiem.</w:t>
      </w:r>
      <w:r w:rsidRPr="007E4564">
        <w:rPr>
          <w:lang w:val="lv-LV"/>
        </w:rPr>
        <w:t xml:space="preserve"> </w:t>
      </w:r>
      <w:r w:rsidRPr="007E4564">
        <w:rPr>
          <w:rFonts w:ascii="Times New Roman" w:hAnsi="Times New Roman" w:cs="Times New Roman"/>
          <w:sz w:val="24"/>
          <w:szCs w:val="24"/>
          <w:lang w:val="lv-LV"/>
        </w:rPr>
        <w:t>Primārais tirgus ir lieli bērza saplākšņa ražotāji, kuri ir ieinteresēti ieviest savā pārdošanas portfelī, jaunu, uzlabotas kvalitātes un ilgmūžības produktu.</w:t>
      </w:r>
    </w:p>
    <w:sectPr w:rsidR="00126A96" w:rsidRPr="007E4564" w:rsidSect="006B3D6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803C3"/>
    <w:multiLevelType w:val="hybridMultilevel"/>
    <w:tmpl w:val="F5C64B6E"/>
    <w:lvl w:ilvl="0" w:tplc="832494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4E"/>
    <w:rsid w:val="00025B6A"/>
    <w:rsid w:val="000E272B"/>
    <w:rsid w:val="00116F6D"/>
    <w:rsid w:val="00126A96"/>
    <w:rsid w:val="0016351C"/>
    <w:rsid w:val="00203863"/>
    <w:rsid w:val="0027525E"/>
    <w:rsid w:val="002A42F1"/>
    <w:rsid w:val="002F3BC2"/>
    <w:rsid w:val="0038544E"/>
    <w:rsid w:val="00394DCB"/>
    <w:rsid w:val="003C1052"/>
    <w:rsid w:val="003D3A7C"/>
    <w:rsid w:val="00434F05"/>
    <w:rsid w:val="00511DF4"/>
    <w:rsid w:val="00540EB4"/>
    <w:rsid w:val="005D5C83"/>
    <w:rsid w:val="006B3D62"/>
    <w:rsid w:val="00797777"/>
    <w:rsid w:val="007E4564"/>
    <w:rsid w:val="00816B98"/>
    <w:rsid w:val="009A1BEF"/>
    <w:rsid w:val="00A80BE2"/>
    <w:rsid w:val="00A86130"/>
    <w:rsid w:val="00C6668B"/>
    <w:rsid w:val="00DE1FA0"/>
    <w:rsid w:val="00F64296"/>
    <w:rsid w:val="00F8082E"/>
    <w:rsid w:val="00FB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E3E4"/>
  <w15:chartTrackingRefBased/>
  <w15:docId w15:val="{EDC6AE90-4253-49CA-8E22-967C0FCB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26A96"/>
  </w:style>
  <w:style w:type="paragraph" w:styleId="ListParagraph">
    <w:name w:val="List Paragraph"/>
    <w:basedOn w:val="Normal"/>
    <w:uiPriority w:val="34"/>
    <w:qFormat/>
    <w:rsid w:val="007E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 Telpa</dc:creator>
  <cp:keywords/>
  <dc:description/>
  <cp:lastModifiedBy>KKI Telpa</cp:lastModifiedBy>
  <cp:revision>23</cp:revision>
  <dcterms:created xsi:type="dcterms:W3CDTF">2022-08-31T09:22:00Z</dcterms:created>
  <dcterms:modified xsi:type="dcterms:W3CDTF">2022-09-05T09:35:00Z</dcterms:modified>
</cp:coreProperties>
</file>