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6C" w:rsidRPr="00C53C10" w:rsidRDefault="00A9567D" w:rsidP="004F5309">
      <w:pPr>
        <w:jc w:val="center"/>
        <w:rPr>
          <w:rFonts w:ascii="Times New Roman" w:hAnsi="Times New Roman" w:cs="Times New Roman"/>
          <w:b/>
          <w:sz w:val="24"/>
          <w:szCs w:val="24"/>
        </w:rPr>
      </w:pPr>
      <w:r w:rsidRPr="00C53C10">
        <w:rPr>
          <w:rFonts w:ascii="Times New Roman" w:hAnsi="Times New Roman" w:cs="Times New Roman"/>
          <w:b/>
          <w:sz w:val="24"/>
          <w:szCs w:val="24"/>
        </w:rPr>
        <w:t>Thermally modified plywood</w:t>
      </w:r>
      <w:r w:rsidR="00CB54FB">
        <w:rPr>
          <w:rFonts w:ascii="Times New Roman" w:hAnsi="Times New Roman" w:cs="Times New Roman"/>
          <w:b/>
          <w:sz w:val="24"/>
          <w:szCs w:val="24"/>
        </w:rPr>
        <w:t xml:space="preserve"> production</w:t>
      </w:r>
      <w:r w:rsidRPr="00C53C10">
        <w:rPr>
          <w:rFonts w:ascii="Times New Roman" w:hAnsi="Times New Roman" w:cs="Times New Roman"/>
          <w:b/>
          <w:sz w:val="24"/>
          <w:szCs w:val="24"/>
        </w:rPr>
        <w:t xml:space="preserve"> technology description</w:t>
      </w:r>
    </w:p>
    <w:p w:rsidR="00C53C10" w:rsidRDefault="004F5309" w:rsidP="007E358D">
      <w:pPr>
        <w:spacing w:after="0" w:line="240" w:lineRule="auto"/>
        <w:ind w:firstLine="567"/>
        <w:jc w:val="both"/>
        <w:rPr>
          <w:rStyle w:val="q4iawc"/>
          <w:rFonts w:ascii="Times New Roman" w:hAnsi="Times New Roman" w:cs="Times New Roman"/>
          <w:sz w:val="24"/>
          <w:szCs w:val="24"/>
          <w:lang w:val="en"/>
        </w:rPr>
      </w:pPr>
      <w:r w:rsidRPr="00C53C10">
        <w:rPr>
          <w:rStyle w:val="q4iawc"/>
          <w:rFonts w:ascii="Times New Roman" w:hAnsi="Times New Roman" w:cs="Times New Roman"/>
          <w:sz w:val="24"/>
          <w:szCs w:val="24"/>
          <w:lang w:val="en"/>
        </w:rPr>
        <w:t>A new technology has been developed for obtaining thermally modified (TM) birch plywood from TM birch veneers using hot pres</w:t>
      </w:r>
      <w:r w:rsidRPr="00C53C10">
        <w:rPr>
          <w:rStyle w:val="q4iawc"/>
          <w:rFonts w:ascii="Times New Roman" w:hAnsi="Times New Roman" w:cs="Times New Roman"/>
          <w:sz w:val="24"/>
          <w:szCs w:val="24"/>
          <w:lang w:val="en"/>
        </w:rPr>
        <w:t>sing with phenol-formaldehyde (P</w:t>
      </w:r>
      <w:r w:rsidRPr="00C53C10">
        <w:rPr>
          <w:rStyle w:val="q4iawc"/>
          <w:rFonts w:ascii="Times New Roman" w:hAnsi="Times New Roman" w:cs="Times New Roman"/>
          <w:sz w:val="24"/>
          <w:szCs w:val="24"/>
          <w:lang w:val="en"/>
        </w:rPr>
        <w:t>F)-containing adhesives.</w:t>
      </w:r>
      <w:r w:rsidRPr="00C53C10">
        <w:rPr>
          <w:rFonts w:ascii="Times New Roman" w:hAnsi="Times New Roman" w:cs="Times New Roman"/>
          <w:sz w:val="24"/>
          <w:szCs w:val="24"/>
        </w:rPr>
        <w:t xml:space="preserve"> </w:t>
      </w:r>
      <w:r w:rsidRPr="00C53C10">
        <w:rPr>
          <w:rStyle w:val="q4iawc"/>
          <w:rFonts w:ascii="Times New Roman" w:hAnsi="Times New Roman" w:cs="Times New Roman"/>
          <w:sz w:val="24"/>
          <w:szCs w:val="24"/>
        </w:rPr>
        <w:t>T</w:t>
      </w:r>
      <w:r w:rsidRPr="00C53C10">
        <w:rPr>
          <w:rStyle w:val="q4iawc"/>
          <w:rFonts w:ascii="Times New Roman" w:hAnsi="Times New Roman" w:cs="Times New Roman"/>
          <w:sz w:val="24"/>
          <w:szCs w:val="24"/>
          <w:lang w:val="en"/>
        </w:rPr>
        <w:t>he veneers are TM in a water vapor environment at high pressure. The veneers are heated to the required maximum temperature, held at this temperature for the required time and then cooled. TM veneers are covered with adhesive and glued using hot pressing.</w:t>
      </w:r>
      <w:r w:rsidRPr="00C53C10">
        <w:rPr>
          <w:sz w:val="24"/>
          <w:szCs w:val="24"/>
        </w:rPr>
        <w:t xml:space="preserve"> </w:t>
      </w:r>
      <w:r w:rsidRPr="00C53C10">
        <w:rPr>
          <w:rStyle w:val="q4iawc"/>
          <w:rFonts w:ascii="Times New Roman" w:hAnsi="Times New Roman" w:cs="Times New Roman"/>
          <w:sz w:val="24"/>
          <w:szCs w:val="24"/>
          <w:lang w:val="en"/>
        </w:rPr>
        <w:t>Bonding of TM veneers can be done both with wet PF adhesives together with the necessary additives, and with dry PF adhesives in laminate form. In addition, external surfaces of the TM plywood can be covered with PF laminate in parallel with the gluing of the TM veneer sheets.</w:t>
      </w:r>
      <w:r w:rsidR="00313E69" w:rsidRPr="00C53C10">
        <w:rPr>
          <w:sz w:val="24"/>
          <w:szCs w:val="24"/>
        </w:rPr>
        <w:t xml:space="preserve"> </w:t>
      </w:r>
      <w:r w:rsidR="00313E69" w:rsidRPr="00C53C10">
        <w:rPr>
          <w:rStyle w:val="q4iawc"/>
          <w:rFonts w:ascii="Times New Roman" w:hAnsi="Times New Roman" w:cs="Times New Roman"/>
          <w:sz w:val="24"/>
          <w:szCs w:val="24"/>
          <w:lang w:val="en"/>
        </w:rPr>
        <w:t>TM plywood composite boards can be made from both untreated and TM birch veneers, by gluing them alternately into plywood and placing TM veneers on the outer layer.</w:t>
      </w:r>
      <w:r w:rsidR="00606AEA" w:rsidRPr="00C53C10">
        <w:rPr>
          <w:sz w:val="24"/>
          <w:szCs w:val="24"/>
        </w:rPr>
        <w:t xml:space="preserve"> </w:t>
      </w:r>
      <w:r w:rsidR="00606AEA" w:rsidRPr="00C53C10">
        <w:rPr>
          <w:rStyle w:val="q4iawc"/>
          <w:rFonts w:ascii="Times New Roman" w:hAnsi="Times New Roman" w:cs="Times New Roman"/>
          <w:sz w:val="24"/>
          <w:szCs w:val="24"/>
          <w:lang w:val="en"/>
        </w:rPr>
        <w:t>TM plywood composite boards can also be made, with only 2-3 outer layers made of TM birch veneers, but the middle layers have raw veneer</w:t>
      </w:r>
      <w:r w:rsidR="00C53C10">
        <w:rPr>
          <w:rStyle w:val="q4iawc"/>
          <w:rFonts w:ascii="Times New Roman" w:hAnsi="Times New Roman" w:cs="Times New Roman"/>
          <w:sz w:val="24"/>
          <w:szCs w:val="24"/>
          <w:lang w:val="en"/>
        </w:rPr>
        <w:t>s.</w:t>
      </w:r>
    </w:p>
    <w:p w:rsidR="00C53C10" w:rsidRDefault="00C53C10" w:rsidP="007E358D">
      <w:pPr>
        <w:spacing w:after="0" w:line="240" w:lineRule="auto"/>
        <w:ind w:firstLine="567"/>
        <w:jc w:val="both"/>
        <w:rPr>
          <w:rFonts w:ascii="Times New Roman" w:hAnsi="Times New Roman" w:cs="Times New Roman"/>
          <w:sz w:val="24"/>
          <w:szCs w:val="24"/>
        </w:rPr>
      </w:pPr>
      <w:r w:rsidRPr="00C53C10">
        <w:rPr>
          <w:rFonts w:ascii="Times New Roman" w:hAnsi="Times New Roman" w:cs="Times New Roman"/>
          <w:sz w:val="24"/>
          <w:szCs w:val="24"/>
        </w:rPr>
        <w:t xml:space="preserve">Various properties of TM plywood have been tested. The bending strength of TM birch plywood (9 layers of veneers) according to EN-310 standard requirements is 70±10 </w:t>
      </w:r>
      <w:proofErr w:type="spellStart"/>
      <w:r w:rsidRPr="00C53C10">
        <w:rPr>
          <w:rFonts w:ascii="Times New Roman" w:hAnsi="Times New Roman" w:cs="Times New Roman"/>
          <w:sz w:val="24"/>
          <w:szCs w:val="24"/>
        </w:rPr>
        <w:t>Mpa</w:t>
      </w:r>
      <w:proofErr w:type="spellEnd"/>
      <w:r w:rsidRPr="00C53C10">
        <w:rPr>
          <w:rFonts w:ascii="Times New Roman" w:hAnsi="Times New Roman" w:cs="Times New Roman"/>
          <w:sz w:val="24"/>
          <w:szCs w:val="24"/>
        </w:rPr>
        <w:t>, which corresponds to F40 class according to EN-636 standard.</w:t>
      </w:r>
      <w:r w:rsidRPr="00C53C10">
        <w:t xml:space="preserve"> </w:t>
      </w:r>
      <w:r w:rsidRPr="00C53C10">
        <w:rPr>
          <w:rFonts w:ascii="Times New Roman" w:hAnsi="Times New Roman" w:cs="Times New Roman"/>
          <w:sz w:val="24"/>
          <w:szCs w:val="24"/>
        </w:rPr>
        <w:t>The</w:t>
      </w:r>
      <w:r>
        <w:rPr>
          <w:rFonts w:ascii="Times New Roman" w:hAnsi="Times New Roman" w:cs="Times New Roman"/>
          <w:sz w:val="24"/>
          <w:szCs w:val="24"/>
        </w:rPr>
        <w:t xml:space="preserve"> bonding</w:t>
      </w:r>
      <w:r w:rsidRPr="00C53C10">
        <w:rPr>
          <w:rFonts w:ascii="Times New Roman" w:hAnsi="Times New Roman" w:cs="Times New Roman"/>
          <w:sz w:val="24"/>
          <w:szCs w:val="24"/>
        </w:rPr>
        <w:t xml:space="preserve"> strength of the glue </w:t>
      </w:r>
      <w:r>
        <w:rPr>
          <w:rFonts w:ascii="Times New Roman" w:hAnsi="Times New Roman" w:cs="Times New Roman"/>
          <w:sz w:val="24"/>
          <w:szCs w:val="24"/>
        </w:rPr>
        <w:t>line</w:t>
      </w:r>
      <w:r w:rsidRPr="00C53C10">
        <w:rPr>
          <w:rFonts w:ascii="Times New Roman" w:hAnsi="Times New Roman" w:cs="Times New Roman"/>
          <w:sz w:val="24"/>
          <w:szCs w:val="24"/>
        </w:rPr>
        <w:t xml:space="preserve"> according to the requirements of the EN-314-2 standard after boiling water pre</w:t>
      </w:r>
      <w:r>
        <w:rPr>
          <w:rFonts w:ascii="Times New Roman" w:hAnsi="Times New Roman" w:cs="Times New Roman"/>
          <w:sz w:val="24"/>
          <w:szCs w:val="24"/>
        </w:rPr>
        <w:t>-</w:t>
      </w:r>
      <w:r w:rsidRPr="00C53C10">
        <w:rPr>
          <w:rFonts w:ascii="Times New Roman" w:hAnsi="Times New Roman" w:cs="Times New Roman"/>
          <w:sz w:val="24"/>
          <w:szCs w:val="24"/>
        </w:rPr>
        <w:t>treatment (section 5.1.3 of the standard) for TM plywood is 1.3±0.2 N/mm</w:t>
      </w:r>
      <w:r w:rsidRPr="00C53C10">
        <w:rPr>
          <w:rFonts w:ascii="Times New Roman" w:hAnsi="Times New Roman" w:cs="Times New Roman"/>
          <w:sz w:val="24"/>
          <w:szCs w:val="24"/>
          <w:vertAlign w:val="superscript"/>
        </w:rPr>
        <w:t>2</w:t>
      </w:r>
      <w:r w:rsidRPr="00C53C10">
        <w:rPr>
          <w:rFonts w:ascii="Times New Roman" w:hAnsi="Times New Roman" w:cs="Times New Roman"/>
          <w:sz w:val="24"/>
          <w:szCs w:val="24"/>
        </w:rPr>
        <w:t>, which corresponds to</w:t>
      </w:r>
      <w:r>
        <w:rPr>
          <w:rFonts w:ascii="Times New Roman" w:hAnsi="Times New Roman" w:cs="Times New Roman"/>
          <w:sz w:val="24"/>
          <w:szCs w:val="24"/>
        </w:rPr>
        <w:t xml:space="preserve"> the bonding</w:t>
      </w:r>
      <w:r w:rsidRPr="00C53C10">
        <w:rPr>
          <w:rFonts w:ascii="Times New Roman" w:hAnsi="Times New Roman" w:cs="Times New Roman"/>
          <w:sz w:val="24"/>
          <w:szCs w:val="24"/>
        </w:rPr>
        <w:t xml:space="preserve"> class 3 according to EN 314-2, and it can be used in high humidity and outdoor conditions.</w:t>
      </w:r>
      <w:r w:rsidR="008F4ECA" w:rsidRPr="008F4ECA">
        <w:t xml:space="preserve"> </w:t>
      </w:r>
      <w:r w:rsidR="008F4ECA" w:rsidRPr="008F4ECA">
        <w:rPr>
          <w:rFonts w:ascii="Times New Roman" w:hAnsi="Times New Roman" w:cs="Times New Roman"/>
          <w:sz w:val="24"/>
          <w:szCs w:val="24"/>
        </w:rPr>
        <w:t>The anti-swelling efficiency (</w:t>
      </w:r>
      <w:r w:rsidR="008F4ECA">
        <w:rPr>
          <w:rFonts w:ascii="Times New Roman" w:hAnsi="Times New Roman" w:cs="Times New Roman"/>
          <w:sz w:val="24"/>
          <w:szCs w:val="24"/>
        </w:rPr>
        <w:t>ASE</w:t>
      </w:r>
      <w:r w:rsidR="008F4ECA" w:rsidRPr="008F4ECA">
        <w:rPr>
          <w:rFonts w:ascii="Times New Roman" w:hAnsi="Times New Roman" w:cs="Times New Roman"/>
          <w:sz w:val="24"/>
          <w:szCs w:val="24"/>
        </w:rPr>
        <w:t xml:space="preserve">) of TM plywood after 5 </w:t>
      </w:r>
      <w:r w:rsidR="008F4ECA">
        <w:rPr>
          <w:rFonts w:ascii="Times New Roman" w:hAnsi="Times New Roman" w:cs="Times New Roman"/>
          <w:sz w:val="24"/>
          <w:szCs w:val="24"/>
        </w:rPr>
        <w:t>soaking</w:t>
      </w:r>
      <w:r w:rsidR="008F4ECA" w:rsidRPr="008F4ECA">
        <w:rPr>
          <w:rFonts w:ascii="Times New Roman" w:hAnsi="Times New Roman" w:cs="Times New Roman"/>
          <w:sz w:val="24"/>
          <w:szCs w:val="24"/>
        </w:rPr>
        <w:t xml:space="preserve">-drying cycles is 32.0±0.6%. </w:t>
      </w:r>
      <w:r w:rsidR="008F4ECA">
        <w:rPr>
          <w:rFonts w:ascii="Times New Roman" w:hAnsi="Times New Roman" w:cs="Times New Roman"/>
          <w:sz w:val="24"/>
          <w:szCs w:val="24"/>
        </w:rPr>
        <w:t>ASE</w:t>
      </w:r>
      <w:r w:rsidR="008F4ECA" w:rsidRPr="008F4ECA">
        <w:rPr>
          <w:rFonts w:ascii="Times New Roman" w:hAnsi="Times New Roman" w:cs="Times New Roman"/>
          <w:sz w:val="24"/>
          <w:szCs w:val="24"/>
        </w:rPr>
        <w:t xml:space="preserve"> shows the efficiency of TM (swelling reduction in volume) compared to untreated, industrially produced birch plywood.</w:t>
      </w:r>
      <w:r w:rsidR="00D02AFF" w:rsidRPr="00D02AFF">
        <w:t xml:space="preserve"> </w:t>
      </w:r>
      <w:r w:rsidR="00D02AFF" w:rsidRPr="00D02AFF">
        <w:rPr>
          <w:rFonts w:ascii="Times New Roman" w:hAnsi="Times New Roman" w:cs="Times New Roman"/>
          <w:sz w:val="24"/>
          <w:szCs w:val="24"/>
        </w:rPr>
        <w:t xml:space="preserve">It is expected that the production of </w:t>
      </w:r>
      <w:r w:rsidR="00D02AFF">
        <w:rPr>
          <w:rFonts w:ascii="Times New Roman" w:hAnsi="Times New Roman" w:cs="Times New Roman"/>
          <w:sz w:val="24"/>
          <w:szCs w:val="24"/>
        </w:rPr>
        <w:t>TM</w:t>
      </w:r>
      <w:r w:rsidR="00D02AFF" w:rsidRPr="00D02AFF">
        <w:rPr>
          <w:rFonts w:ascii="Times New Roman" w:hAnsi="Times New Roman" w:cs="Times New Roman"/>
          <w:sz w:val="24"/>
          <w:szCs w:val="24"/>
        </w:rPr>
        <w:t xml:space="preserve"> plywood is profitable and economically justified, especially if the technology is implemented in an already operating plywood production company.</w:t>
      </w:r>
      <w:r w:rsidR="00156D10" w:rsidRPr="00156D10">
        <w:t xml:space="preserve"> </w:t>
      </w:r>
      <w:proofErr w:type="spellStart"/>
      <w:r w:rsidR="00156D10" w:rsidRPr="00156D10">
        <w:rPr>
          <w:rFonts w:ascii="Times New Roman" w:hAnsi="Times New Roman" w:cs="Times New Roman"/>
          <w:sz w:val="24"/>
          <w:szCs w:val="24"/>
        </w:rPr>
        <w:t>Biorefin</w:t>
      </w:r>
      <w:r w:rsidR="00156D10">
        <w:rPr>
          <w:rFonts w:ascii="Times New Roman" w:hAnsi="Times New Roman" w:cs="Times New Roman"/>
          <w:sz w:val="24"/>
          <w:szCs w:val="24"/>
        </w:rPr>
        <w:t>ery</w:t>
      </w:r>
      <w:proofErr w:type="spellEnd"/>
      <w:r w:rsidR="00156D10">
        <w:rPr>
          <w:rFonts w:ascii="Times New Roman" w:hAnsi="Times New Roman" w:cs="Times New Roman"/>
          <w:sz w:val="24"/>
          <w:szCs w:val="24"/>
        </w:rPr>
        <w:t xml:space="preserve"> </w:t>
      </w:r>
      <w:r w:rsidR="00156D10" w:rsidRPr="00156D10">
        <w:rPr>
          <w:rFonts w:ascii="Times New Roman" w:hAnsi="Times New Roman" w:cs="Times New Roman"/>
          <w:sz w:val="24"/>
          <w:szCs w:val="24"/>
        </w:rPr>
        <w:t xml:space="preserve">Laboratory </w:t>
      </w:r>
      <w:r w:rsidR="00156D10">
        <w:rPr>
          <w:rFonts w:ascii="Times New Roman" w:hAnsi="Times New Roman" w:cs="Times New Roman"/>
          <w:sz w:val="24"/>
          <w:szCs w:val="24"/>
        </w:rPr>
        <w:t xml:space="preserve">of </w:t>
      </w:r>
      <w:r w:rsidR="00B16EC3">
        <w:rPr>
          <w:rFonts w:ascii="Times New Roman" w:hAnsi="Times New Roman" w:cs="Times New Roman"/>
          <w:sz w:val="24"/>
          <w:szCs w:val="24"/>
        </w:rPr>
        <w:t>Latvian State Institute of Wood Chemistry</w:t>
      </w:r>
      <w:r w:rsidR="00156D10">
        <w:rPr>
          <w:rFonts w:ascii="Times New Roman" w:hAnsi="Times New Roman" w:cs="Times New Roman"/>
          <w:sz w:val="24"/>
          <w:szCs w:val="24"/>
        </w:rPr>
        <w:t xml:space="preserve"> </w:t>
      </w:r>
      <w:r w:rsidR="00156D10" w:rsidRPr="00156D10">
        <w:rPr>
          <w:rFonts w:ascii="Times New Roman" w:hAnsi="Times New Roman" w:cs="Times New Roman"/>
          <w:sz w:val="24"/>
          <w:szCs w:val="24"/>
        </w:rPr>
        <w:t>has developed and patented a method by which TM plywood is obtained from TM veneers.</w:t>
      </w:r>
      <w:r w:rsidR="00156D10" w:rsidRPr="00156D10">
        <w:t xml:space="preserve"> </w:t>
      </w:r>
      <w:r w:rsidR="00156D10" w:rsidRPr="00156D10">
        <w:rPr>
          <w:rFonts w:ascii="Times New Roman" w:hAnsi="Times New Roman" w:cs="Times New Roman"/>
          <w:sz w:val="24"/>
          <w:szCs w:val="24"/>
        </w:rPr>
        <w:t>A Latvian patent "Method of manufacturing thermally modified plywood" (application no. LVP2022000064) has been submitted for technology ownership and protection.</w:t>
      </w:r>
    </w:p>
    <w:p w:rsidR="00B12C42" w:rsidRDefault="00B12C42" w:rsidP="007E358D">
      <w:pPr>
        <w:spacing w:after="0" w:line="240" w:lineRule="auto"/>
        <w:ind w:firstLine="567"/>
        <w:jc w:val="both"/>
        <w:rPr>
          <w:rFonts w:ascii="Times New Roman" w:hAnsi="Times New Roman" w:cs="Times New Roman"/>
          <w:sz w:val="24"/>
          <w:szCs w:val="24"/>
        </w:rPr>
      </w:pPr>
      <w:bookmarkStart w:id="0" w:name="_GoBack"/>
      <w:bookmarkEnd w:id="0"/>
    </w:p>
    <w:p w:rsidR="00B12C42" w:rsidRPr="00A84F49" w:rsidRDefault="00B12C42" w:rsidP="007E358D">
      <w:pPr>
        <w:spacing w:after="0" w:line="240" w:lineRule="auto"/>
        <w:jc w:val="both"/>
        <w:rPr>
          <w:rFonts w:ascii="Times New Roman" w:hAnsi="Times New Roman" w:cs="Times New Roman"/>
          <w:b/>
          <w:sz w:val="24"/>
          <w:szCs w:val="24"/>
          <w:lang w:val="en"/>
        </w:rPr>
      </w:pPr>
      <w:r w:rsidRPr="00A84F49">
        <w:rPr>
          <w:rFonts w:ascii="Times New Roman" w:hAnsi="Times New Roman" w:cs="Times New Roman"/>
          <w:b/>
          <w:sz w:val="24"/>
          <w:szCs w:val="24"/>
          <w:lang w:val="en"/>
        </w:rPr>
        <w:t>The most important properties of thermally modified plywood:</w:t>
      </w:r>
    </w:p>
    <w:p w:rsidR="00B12C42" w:rsidRDefault="00B12C42" w:rsidP="007E358D">
      <w:pPr>
        <w:spacing w:after="0" w:line="240" w:lineRule="auto"/>
        <w:jc w:val="both"/>
        <w:rPr>
          <w:rFonts w:ascii="Times New Roman" w:hAnsi="Times New Roman" w:cs="Times New Roman"/>
          <w:sz w:val="24"/>
          <w:szCs w:val="24"/>
          <w:lang w:val="en"/>
        </w:rPr>
      </w:pPr>
    </w:p>
    <w:p w:rsidR="00B12C42" w:rsidRDefault="00B12C42" w:rsidP="007E358D">
      <w:pPr>
        <w:spacing w:after="0" w:line="240" w:lineRule="auto"/>
        <w:jc w:val="both"/>
        <w:rPr>
          <w:rFonts w:ascii="Times New Roman" w:hAnsi="Times New Roman" w:cs="Times New Roman"/>
          <w:sz w:val="24"/>
          <w:szCs w:val="24"/>
          <w:lang w:val="en"/>
        </w:rPr>
      </w:pPr>
      <w:r w:rsidRPr="00B12C42">
        <w:rPr>
          <w:rFonts w:ascii="Times New Roman" w:hAnsi="Times New Roman" w:cs="Times New Roman"/>
          <w:b/>
          <w:sz w:val="24"/>
          <w:szCs w:val="24"/>
          <w:lang w:val="en"/>
        </w:rPr>
        <w:t>Moisture resistance.</w:t>
      </w:r>
      <w:r w:rsidRPr="00B12C42">
        <w:rPr>
          <w:rFonts w:ascii="Times New Roman" w:hAnsi="Times New Roman" w:cs="Times New Roman"/>
          <w:sz w:val="24"/>
          <w:szCs w:val="24"/>
          <w:lang w:val="en"/>
        </w:rPr>
        <w:t xml:space="preserve"> TM plywood has a hydrophobic surface and reduced water absorption, making it suitable for use in wet conditions.</w:t>
      </w:r>
    </w:p>
    <w:p w:rsidR="00B12C42" w:rsidRDefault="00B12C42" w:rsidP="007E358D">
      <w:pPr>
        <w:spacing w:after="0" w:line="240" w:lineRule="auto"/>
        <w:jc w:val="both"/>
        <w:rPr>
          <w:rFonts w:ascii="Times New Roman" w:hAnsi="Times New Roman" w:cs="Times New Roman"/>
          <w:sz w:val="24"/>
          <w:szCs w:val="24"/>
          <w:lang w:val="en"/>
        </w:rPr>
      </w:pPr>
    </w:p>
    <w:p w:rsidR="00B12C42" w:rsidRDefault="00B12C42" w:rsidP="007E358D">
      <w:pPr>
        <w:spacing w:after="0" w:line="240" w:lineRule="auto"/>
        <w:jc w:val="both"/>
        <w:rPr>
          <w:rFonts w:ascii="Times New Roman" w:hAnsi="Times New Roman" w:cs="Times New Roman"/>
          <w:sz w:val="24"/>
          <w:szCs w:val="24"/>
          <w:lang w:val="en"/>
        </w:rPr>
      </w:pPr>
      <w:r w:rsidRPr="00B12C42">
        <w:rPr>
          <w:rFonts w:ascii="Times New Roman" w:hAnsi="Times New Roman" w:cs="Times New Roman"/>
          <w:b/>
          <w:sz w:val="24"/>
          <w:szCs w:val="24"/>
          <w:lang w:val="en"/>
        </w:rPr>
        <w:t>Good dimensional stability.</w:t>
      </w:r>
      <w:r w:rsidRPr="00B12C42">
        <w:rPr>
          <w:rFonts w:ascii="Times New Roman" w:hAnsi="Times New Roman" w:cs="Times New Roman"/>
          <w:sz w:val="24"/>
          <w:szCs w:val="24"/>
          <w:lang w:val="en"/>
        </w:rPr>
        <w:t xml:space="preserve"> By absorbing moisture, TM plywood has significantly l</w:t>
      </w:r>
      <w:r>
        <w:rPr>
          <w:rFonts w:ascii="Times New Roman" w:hAnsi="Times New Roman" w:cs="Times New Roman"/>
          <w:sz w:val="24"/>
          <w:szCs w:val="24"/>
          <w:lang w:val="en"/>
        </w:rPr>
        <w:t xml:space="preserve">ower </w:t>
      </w:r>
      <w:r w:rsidRPr="00B12C42">
        <w:rPr>
          <w:rFonts w:ascii="Times New Roman" w:hAnsi="Times New Roman" w:cs="Times New Roman"/>
          <w:sz w:val="24"/>
          <w:szCs w:val="24"/>
          <w:lang w:val="en"/>
        </w:rPr>
        <w:t>swelling throughout the volume of the board, especially in thickness.</w:t>
      </w:r>
    </w:p>
    <w:p w:rsidR="00D455F1" w:rsidRDefault="00D455F1" w:rsidP="007E358D">
      <w:pPr>
        <w:spacing w:after="0" w:line="240" w:lineRule="auto"/>
        <w:jc w:val="both"/>
        <w:rPr>
          <w:rFonts w:ascii="Times New Roman" w:hAnsi="Times New Roman" w:cs="Times New Roman"/>
          <w:sz w:val="24"/>
          <w:szCs w:val="24"/>
          <w:lang w:val="en"/>
        </w:rPr>
      </w:pPr>
    </w:p>
    <w:p w:rsidR="00D455F1" w:rsidRDefault="00D455F1" w:rsidP="007E358D">
      <w:pPr>
        <w:spacing w:after="0" w:line="240" w:lineRule="auto"/>
        <w:jc w:val="both"/>
        <w:rPr>
          <w:rFonts w:ascii="Times New Roman" w:hAnsi="Times New Roman" w:cs="Times New Roman"/>
          <w:sz w:val="24"/>
          <w:szCs w:val="24"/>
          <w:lang w:val="en"/>
        </w:rPr>
      </w:pPr>
      <w:r>
        <w:rPr>
          <w:rFonts w:ascii="Times New Roman" w:hAnsi="Times New Roman" w:cs="Times New Roman"/>
          <w:b/>
          <w:sz w:val="24"/>
          <w:szCs w:val="24"/>
          <w:lang w:val="en"/>
        </w:rPr>
        <w:t>Acceptable</w:t>
      </w:r>
      <w:r w:rsidRPr="00D455F1">
        <w:rPr>
          <w:rFonts w:ascii="Times New Roman" w:hAnsi="Times New Roman" w:cs="Times New Roman"/>
          <w:b/>
          <w:sz w:val="24"/>
          <w:szCs w:val="24"/>
          <w:lang w:val="en"/>
        </w:rPr>
        <w:t xml:space="preserve"> mechanical properties.</w:t>
      </w:r>
      <w:r w:rsidRPr="00D455F1">
        <w:rPr>
          <w:rFonts w:ascii="Times New Roman" w:hAnsi="Times New Roman" w:cs="Times New Roman"/>
          <w:sz w:val="24"/>
          <w:szCs w:val="24"/>
          <w:lang w:val="en"/>
        </w:rPr>
        <w:t xml:space="preserve"> The bond</w:t>
      </w:r>
      <w:r>
        <w:rPr>
          <w:rFonts w:ascii="Times New Roman" w:hAnsi="Times New Roman" w:cs="Times New Roman"/>
          <w:sz w:val="24"/>
          <w:szCs w:val="24"/>
          <w:lang w:val="en"/>
        </w:rPr>
        <w:t>ing</w:t>
      </w:r>
      <w:r w:rsidRPr="00D455F1">
        <w:rPr>
          <w:rFonts w:ascii="Times New Roman" w:hAnsi="Times New Roman" w:cs="Times New Roman"/>
          <w:sz w:val="24"/>
          <w:szCs w:val="24"/>
          <w:lang w:val="en"/>
        </w:rPr>
        <w:t xml:space="preserve"> strength of TM plywood </w:t>
      </w:r>
      <w:r w:rsidR="00A84F49">
        <w:rPr>
          <w:rFonts w:ascii="Times New Roman" w:hAnsi="Times New Roman" w:cs="Times New Roman"/>
          <w:sz w:val="24"/>
          <w:szCs w:val="24"/>
          <w:lang w:val="en"/>
        </w:rPr>
        <w:t>glue</w:t>
      </w:r>
      <w:r>
        <w:rPr>
          <w:rFonts w:ascii="Times New Roman" w:hAnsi="Times New Roman" w:cs="Times New Roman"/>
          <w:sz w:val="24"/>
          <w:szCs w:val="24"/>
          <w:lang w:val="en"/>
        </w:rPr>
        <w:t xml:space="preserve"> line using P</w:t>
      </w:r>
      <w:r w:rsidRPr="00D455F1">
        <w:rPr>
          <w:rFonts w:ascii="Times New Roman" w:hAnsi="Times New Roman" w:cs="Times New Roman"/>
          <w:sz w:val="24"/>
          <w:szCs w:val="24"/>
          <w:lang w:val="en"/>
        </w:rPr>
        <w:t>F adhesives is adequate for outdoor use, but the bending strength is only slightly lower than untreated birch plywood.</w:t>
      </w:r>
    </w:p>
    <w:p w:rsidR="00D455F1" w:rsidRPr="00A97FE6" w:rsidRDefault="00D455F1" w:rsidP="007E358D">
      <w:pPr>
        <w:spacing w:after="0" w:line="240" w:lineRule="auto"/>
        <w:jc w:val="both"/>
        <w:rPr>
          <w:rFonts w:ascii="Times New Roman" w:hAnsi="Times New Roman" w:cs="Times New Roman"/>
          <w:b/>
          <w:sz w:val="24"/>
          <w:szCs w:val="24"/>
          <w:lang w:val="en"/>
        </w:rPr>
      </w:pPr>
    </w:p>
    <w:p w:rsidR="00D455F1" w:rsidRDefault="00A97FE6" w:rsidP="007E358D">
      <w:pPr>
        <w:spacing w:after="0" w:line="240" w:lineRule="auto"/>
        <w:jc w:val="both"/>
        <w:rPr>
          <w:rFonts w:ascii="Times New Roman" w:hAnsi="Times New Roman" w:cs="Times New Roman"/>
          <w:sz w:val="24"/>
          <w:szCs w:val="24"/>
          <w:lang w:val="en"/>
        </w:rPr>
      </w:pPr>
      <w:r w:rsidRPr="00A97FE6">
        <w:rPr>
          <w:rFonts w:ascii="Times New Roman" w:hAnsi="Times New Roman" w:cs="Times New Roman"/>
          <w:b/>
          <w:sz w:val="24"/>
          <w:szCs w:val="24"/>
          <w:lang w:val="en"/>
        </w:rPr>
        <w:t>Improved resistance to biodegradation.</w:t>
      </w:r>
      <w:r w:rsidRPr="00A97FE6">
        <w:rPr>
          <w:rFonts w:ascii="Times New Roman" w:hAnsi="Times New Roman" w:cs="Times New Roman"/>
          <w:sz w:val="24"/>
          <w:szCs w:val="24"/>
          <w:lang w:val="en"/>
        </w:rPr>
        <w:t xml:space="preserve"> TM plywood has a lower risk of bein</w:t>
      </w:r>
      <w:r>
        <w:rPr>
          <w:rFonts w:ascii="Times New Roman" w:hAnsi="Times New Roman" w:cs="Times New Roman"/>
          <w:sz w:val="24"/>
          <w:szCs w:val="24"/>
          <w:lang w:val="en"/>
        </w:rPr>
        <w:t>g infected and damaged by fungi</w:t>
      </w:r>
      <w:r w:rsidRPr="00A97FE6">
        <w:rPr>
          <w:rFonts w:ascii="Times New Roman" w:hAnsi="Times New Roman" w:cs="Times New Roman"/>
          <w:sz w:val="24"/>
          <w:szCs w:val="24"/>
          <w:lang w:val="en"/>
        </w:rPr>
        <w:t xml:space="preserve"> in high humidity.</w:t>
      </w:r>
    </w:p>
    <w:p w:rsidR="007E358D" w:rsidRDefault="007E358D" w:rsidP="007E358D">
      <w:pPr>
        <w:spacing w:after="0" w:line="240" w:lineRule="auto"/>
        <w:jc w:val="both"/>
        <w:rPr>
          <w:rFonts w:ascii="Times New Roman" w:hAnsi="Times New Roman" w:cs="Times New Roman"/>
          <w:sz w:val="24"/>
          <w:szCs w:val="24"/>
          <w:lang w:val="en"/>
        </w:rPr>
      </w:pPr>
    </w:p>
    <w:p w:rsidR="007E358D" w:rsidRDefault="007E358D" w:rsidP="00AA2831">
      <w:pPr>
        <w:spacing w:after="0" w:line="240" w:lineRule="auto"/>
        <w:jc w:val="both"/>
        <w:rPr>
          <w:rFonts w:ascii="Times New Roman" w:hAnsi="Times New Roman" w:cs="Times New Roman"/>
          <w:b/>
          <w:sz w:val="24"/>
          <w:szCs w:val="24"/>
          <w:lang w:val="en"/>
        </w:rPr>
      </w:pPr>
      <w:r w:rsidRPr="007E358D">
        <w:rPr>
          <w:rFonts w:ascii="Times New Roman" w:hAnsi="Times New Roman" w:cs="Times New Roman"/>
          <w:b/>
          <w:sz w:val="24"/>
          <w:szCs w:val="24"/>
          <w:lang w:val="en"/>
        </w:rPr>
        <w:t>Advantages of the product obtained with the technology:</w:t>
      </w:r>
    </w:p>
    <w:p w:rsidR="007E358D" w:rsidRDefault="007E358D" w:rsidP="00AA2831">
      <w:pPr>
        <w:spacing w:after="0" w:line="240" w:lineRule="auto"/>
        <w:jc w:val="both"/>
        <w:rPr>
          <w:rFonts w:ascii="Times New Roman" w:hAnsi="Times New Roman" w:cs="Times New Roman"/>
          <w:b/>
          <w:sz w:val="24"/>
          <w:szCs w:val="24"/>
          <w:lang w:val="en"/>
        </w:rPr>
      </w:pPr>
    </w:p>
    <w:p w:rsidR="007E358D" w:rsidRPr="007E358D" w:rsidRDefault="007E358D" w:rsidP="00AA2831">
      <w:pPr>
        <w:pStyle w:val="ListParagraph"/>
        <w:numPr>
          <w:ilvl w:val="0"/>
          <w:numId w:val="2"/>
        </w:numPr>
        <w:spacing w:after="0" w:line="240" w:lineRule="auto"/>
        <w:ind w:left="426"/>
        <w:jc w:val="both"/>
        <w:rPr>
          <w:rFonts w:ascii="Times New Roman" w:hAnsi="Times New Roman" w:cs="Times New Roman"/>
          <w:sz w:val="24"/>
          <w:szCs w:val="24"/>
          <w:lang w:val="en"/>
        </w:rPr>
      </w:pPr>
      <w:r w:rsidRPr="007E358D">
        <w:rPr>
          <w:rFonts w:ascii="Times New Roman" w:hAnsi="Times New Roman" w:cs="Times New Roman"/>
          <w:sz w:val="24"/>
          <w:szCs w:val="24"/>
          <w:lang w:val="en"/>
        </w:rPr>
        <w:t>TM, compared to chemical modification or protection with biocides, is an ecological technique for improving the physical and durability properties of wood without using compounds dangerous to the environment and humans.</w:t>
      </w:r>
    </w:p>
    <w:p w:rsidR="007E358D" w:rsidRDefault="007E358D" w:rsidP="00AA2831">
      <w:pPr>
        <w:spacing w:after="0" w:line="240" w:lineRule="auto"/>
        <w:ind w:left="426"/>
        <w:jc w:val="both"/>
        <w:rPr>
          <w:rFonts w:ascii="Times New Roman" w:hAnsi="Times New Roman" w:cs="Times New Roman"/>
          <w:sz w:val="24"/>
          <w:szCs w:val="24"/>
          <w:lang w:val="en"/>
        </w:rPr>
      </w:pPr>
    </w:p>
    <w:p w:rsidR="007E358D" w:rsidRDefault="007E358D" w:rsidP="00AA2831">
      <w:pPr>
        <w:pStyle w:val="ListParagraph"/>
        <w:numPr>
          <w:ilvl w:val="0"/>
          <w:numId w:val="2"/>
        </w:numPr>
        <w:spacing w:after="0" w:line="240" w:lineRule="auto"/>
        <w:ind w:left="426"/>
        <w:jc w:val="both"/>
        <w:rPr>
          <w:rFonts w:ascii="Times New Roman" w:hAnsi="Times New Roman" w:cs="Times New Roman"/>
          <w:sz w:val="24"/>
          <w:szCs w:val="24"/>
          <w:lang w:val="en"/>
        </w:rPr>
      </w:pPr>
      <w:r w:rsidRPr="007E358D">
        <w:rPr>
          <w:rFonts w:ascii="Times New Roman" w:hAnsi="Times New Roman" w:cs="Times New Roman"/>
          <w:sz w:val="24"/>
          <w:szCs w:val="24"/>
          <w:lang w:val="en"/>
        </w:rPr>
        <w:t>TM plywood has better functional properties (dimensional stability, hydrophobic surface, moisture and water resistance, improved resistance to staining and decay fungi) than commercial plywood throughout the cross-section of the material and easy disposal at the end of the life cycle.</w:t>
      </w:r>
    </w:p>
    <w:p w:rsidR="00AA2831" w:rsidRPr="00AA2831" w:rsidRDefault="00AA2831" w:rsidP="00AA2831">
      <w:pPr>
        <w:pStyle w:val="ListParagraph"/>
        <w:spacing w:after="0" w:line="240" w:lineRule="auto"/>
        <w:rPr>
          <w:rFonts w:ascii="Times New Roman" w:hAnsi="Times New Roman" w:cs="Times New Roman"/>
          <w:sz w:val="24"/>
          <w:szCs w:val="24"/>
          <w:lang w:val="en"/>
        </w:rPr>
      </w:pPr>
    </w:p>
    <w:p w:rsidR="00AA2831" w:rsidRPr="00AA2831" w:rsidRDefault="00AA2831" w:rsidP="00AA2831">
      <w:pPr>
        <w:spacing w:after="0" w:line="240" w:lineRule="auto"/>
        <w:jc w:val="both"/>
        <w:rPr>
          <w:rFonts w:ascii="Times New Roman" w:hAnsi="Times New Roman" w:cs="Times New Roman"/>
          <w:b/>
          <w:sz w:val="24"/>
          <w:szCs w:val="24"/>
          <w:lang w:val="en"/>
        </w:rPr>
      </w:pPr>
      <w:r w:rsidRPr="00AA2831">
        <w:rPr>
          <w:rFonts w:ascii="Times New Roman" w:hAnsi="Times New Roman" w:cs="Times New Roman"/>
          <w:b/>
          <w:sz w:val="24"/>
          <w:szCs w:val="24"/>
          <w:lang w:val="en"/>
        </w:rPr>
        <w:t>Product target group</w:t>
      </w:r>
    </w:p>
    <w:p w:rsidR="00AA2831" w:rsidRDefault="00AA2831" w:rsidP="00AA2831">
      <w:pPr>
        <w:spacing w:after="0" w:line="240" w:lineRule="auto"/>
        <w:jc w:val="both"/>
        <w:rPr>
          <w:rFonts w:ascii="Times New Roman" w:hAnsi="Times New Roman" w:cs="Times New Roman"/>
          <w:sz w:val="24"/>
          <w:szCs w:val="24"/>
          <w:lang w:val="en"/>
        </w:rPr>
      </w:pPr>
    </w:p>
    <w:p w:rsidR="00AA2831" w:rsidRPr="00AA2831" w:rsidRDefault="00AA2831" w:rsidP="00AA2831">
      <w:pPr>
        <w:spacing w:after="0" w:line="240" w:lineRule="auto"/>
        <w:jc w:val="both"/>
        <w:rPr>
          <w:rFonts w:ascii="Times New Roman" w:hAnsi="Times New Roman" w:cs="Times New Roman"/>
          <w:sz w:val="24"/>
          <w:szCs w:val="24"/>
          <w:lang w:val="en"/>
        </w:rPr>
      </w:pPr>
      <w:r w:rsidRPr="00AA2831">
        <w:rPr>
          <w:rFonts w:ascii="Times New Roman" w:hAnsi="Times New Roman" w:cs="Times New Roman"/>
          <w:sz w:val="24"/>
          <w:szCs w:val="24"/>
          <w:lang w:val="en"/>
        </w:rPr>
        <w:t xml:space="preserve">The potential application of TM plywood is for products in high humidity and outdoor conditions without contact with the soil. Potential areas of application are concrete formwork, sea container floors, transport trailer floors, outdoor furniture, building facades, terraces, walkways, stairs, etc. elements. The primary market is large birch plywood manufacturers who are interested in introducing a new product of improved quality and </w:t>
      </w:r>
      <w:r>
        <w:rPr>
          <w:rFonts w:ascii="Times New Roman" w:hAnsi="Times New Roman" w:cs="Times New Roman"/>
          <w:sz w:val="24"/>
          <w:szCs w:val="24"/>
          <w:lang w:val="en"/>
        </w:rPr>
        <w:t>durability</w:t>
      </w:r>
      <w:r w:rsidRPr="00AA2831">
        <w:rPr>
          <w:rFonts w:ascii="Times New Roman" w:hAnsi="Times New Roman" w:cs="Times New Roman"/>
          <w:sz w:val="24"/>
          <w:szCs w:val="24"/>
          <w:lang w:val="en"/>
        </w:rPr>
        <w:t xml:space="preserve"> to their sales portfolio.</w:t>
      </w:r>
    </w:p>
    <w:sectPr w:rsidR="00AA2831" w:rsidRPr="00AA2831" w:rsidSect="00A9567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3BBA"/>
    <w:multiLevelType w:val="hybridMultilevel"/>
    <w:tmpl w:val="08645796"/>
    <w:lvl w:ilvl="0" w:tplc="8324946E">
      <w:start w:val="1"/>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DF752A"/>
    <w:multiLevelType w:val="hybridMultilevel"/>
    <w:tmpl w:val="44889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7D"/>
    <w:rsid w:val="00156D10"/>
    <w:rsid w:val="00313E69"/>
    <w:rsid w:val="004F5309"/>
    <w:rsid w:val="00606AEA"/>
    <w:rsid w:val="00655E74"/>
    <w:rsid w:val="0067056C"/>
    <w:rsid w:val="007E358D"/>
    <w:rsid w:val="008F4ECA"/>
    <w:rsid w:val="00A84F49"/>
    <w:rsid w:val="00A9567D"/>
    <w:rsid w:val="00A97FE6"/>
    <w:rsid w:val="00AA2831"/>
    <w:rsid w:val="00B12C42"/>
    <w:rsid w:val="00B16EC3"/>
    <w:rsid w:val="00C53C10"/>
    <w:rsid w:val="00CB54FB"/>
    <w:rsid w:val="00D02AFF"/>
    <w:rsid w:val="00D455F1"/>
    <w:rsid w:val="00E32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0DF6"/>
  <w15:chartTrackingRefBased/>
  <w15:docId w15:val="{7AFDA0D4-F87A-461F-9D83-A99637ED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4iawc">
    <w:name w:val="q4iawc"/>
    <w:basedOn w:val="DefaultParagraphFont"/>
    <w:rsid w:val="004F5309"/>
  </w:style>
  <w:style w:type="paragraph" w:styleId="ListParagraph">
    <w:name w:val="List Paragraph"/>
    <w:basedOn w:val="Normal"/>
    <w:uiPriority w:val="34"/>
    <w:qFormat/>
    <w:rsid w:val="007E3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 Telpa</dc:creator>
  <cp:keywords/>
  <dc:description/>
  <cp:lastModifiedBy>KKI Telpa</cp:lastModifiedBy>
  <cp:revision>18</cp:revision>
  <dcterms:created xsi:type="dcterms:W3CDTF">2022-09-27T08:52:00Z</dcterms:created>
  <dcterms:modified xsi:type="dcterms:W3CDTF">2022-09-27T12:59:00Z</dcterms:modified>
</cp:coreProperties>
</file>